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4377"/>
        <w:gridCol w:w="4135"/>
      </w:tblGrid>
      <w:tr w:rsidR="00E73293" w:rsidRPr="00105EA0" w:rsidTr="00021BE5">
        <w:tc>
          <w:tcPr>
            <w:tcW w:w="9930" w:type="dxa"/>
            <w:gridSpan w:val="3"/>
            <w:shd w:val="clear" w:color="auto" w:fill="C2D69B"/>
          </w:tcPr>
          <w:p w:rsidR="00E73293" w:rsidRPr="00105EA0" w:rsidRDefault="00E73293" w:rsidP="00021BE5">
            <w:pPr>
              <w:jc w:val="center"/>
              <w:rPr>
                <w:b/>
                <w:sz w:val="24"/>
                <w:szCs w:val="24"/>
              </w:rPr>
            </w:pPr>
            <w:r w:rsidRPr="00105EA0">
              <w:rPr>
                <w:b/>
                <w:sz w:val="24"/>
                <w:szCs w:val="24"/>
              </w:rPr>
              <w:t xml:space="preserve">10 июня конференц-зал </w:t>
            </w:r>
            <w:r>
              <w:rPr>
                <w:b/>
                <w:sz w:val="24"/>
                <w:szCs w:val="24"/>
              </w:rPr>
              <w:t>№ 2</w:t>
            </w:r>
          </w:p>
          <w:p w:rsidR="00E73293" w:rsidRPr="00105EA0" w:rsidRDefault="00E73293" w:rsidP="00021BE5">
            <w:pPr>
              <w:jc w:val="center"/>
              <w:rPr>
                <w:color w:val="000000"/>
                <w:sz w:val="24"/>
                <w:szCs w:val="24"/>
              </w:rPr>
            </w:pPr>
            <w:r w:rsidRPr="00105EA0">
              <w:rPr>
                <w:sz w:val="24"/>
                <w:szCs w:val="24"/>
                <w:shd w:val="clear" w:color="auto" w:fill="C2D69B"/>
              </w:rPr>
              <w:t xml:space="preserve">г. Воронеж, </w:t>
            </w:r>
            <w:r w:rsidRPr="00D2538D">
              <w:rPr>
                <w:sz w:val="24"/>
                <w:szCs w:val="24"/>
                <w:shd w:val="clear" w:color="auto" w:fill="C2D69B"/>
              </w:rPr>
              <w:t>улица Владимира Невского, 29</w:t>
            </w:r>
          </w:p>
        </w:tc>
      </w:tr>
      <w:tr w:rsidR="00E73293" w:rsidRPr="00105EA0" w:rsidTr="00021BE5">
        <w:tc>
          <w:tcPr>
            <w:tcW w:w="9930" w:type="dxa"/>
            <w:gridSpan w:val="3"/>
            <w:shd w:val="clear" w:color="auto" w:fill="auto"/>
          </w:tcPr>
          <w:p w:rsidR="00E73293" w:rsidRDefault="00E73293" w:rsidP="00021BE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450E9E">
              <w:rPr>
                <w:color w:val="000000"/>
              </w:rPr>
              <w:t>Учебно-практический с</w:t>
            </w:r>
            <w:r>
              <w:rPr>
                <w:color w:val="000000"/>
              </w:rPr>
              <w:t>еминар «От композита к керамике» в рамках Проекта «</w:t>
            </w:r>
            <w:proofErr w:type="spellStart"/>
            <w:r w:rsidRPr="00450E9E">
              <w:rPr>
                <w:color w:val="000000"/>
              </w:rPr>
              <w:t>СтАР</w:t>
            </w:r>
            <w:proofErr w:type="spellEnd"/>
            <w:r w:rsidRPr="00450E9E">
              <w:rPr>
                <w:color w:val="000000"/>
              </w:rPr>
              <w:t xml:space="preserve"> - Регио</w:t>
            </w:r>
            <w:r>
              <w:rPr>
                <w:color w:val="000000"/>
              </w:rPr>
              <w:t>нам России!»</w:t>
            </w:r>
          </w:p>
          <w:p w:rsidR="00E73293" w:rsidRPr="00105EA0" w:rsidRDefault="00E73293" w:rsidP="00021BE5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105EA0">
              <w:rPr>
                <w:color w:val="000000"/>
              </w:rPr>
              <w:t xml:space="preserve">Приглашаются: </w:t>
            </w:r>
            <w:r w:rsidRPr="00105EA0">
              <w:rPr>
                <w:noProof/>
                <w:color w:val="000000"/>
              </w:rPr>
              <w:t>врачи</w:t>
            </w:r>
            <w:r w:rsidRPr="00105EA0">
              <w:rPr>
                <w:noProof/>
              </w:rPr>
              <w:t>-стоматологи ортопеды, врачи-стоматологи общей практики</w:t>
            </w:r>
          </w:p>
        </w:tc>
      </w:tr>
      <w:tr w:rsidR="00E73293" w:rsidRPr="00105EA0" w:rsidTr="00021BE5">
        <w:tc>
          <w:tcPr>
            <w:tcW w:w="1418" w:type="dxa"/>
            <w:shd w:val="clear" w:color="auto" w:fill="FFFFFF"/>
          </w:tcPr>
          <w:p w:rsidR="00E73293" w:rsidRPr="00105EA0" w:rsidRDefault="00E73293" w:rsidP="00021BE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10:30-10</w:t>
            </w:r>
            <w:r w:rsidRPr="00105EA0">
              <w:t>:</w:t>
            </w:r>
            <w:r>
              <w:t>50</w:t>
            </w:r>
          </w:p>
        </w:tc>
        <w:tc>
          <w:tcPr>
            <w:tcW w:w="8512" w:type="dxa"/>
            <w:gridSpan w:val="2"/>
            <w:shd w:val="clear" w:color="auto" w:fill="FFFFFF"/>
          </w:tcPr>
          <w:p w:rsidR="00E73293" w:rsidRPr="00105EA0" w:rsidRDefault="00E73293" w:rsidP="00021BE5">
            <w:pPr>
              <w:pStyle w:val="PreformattedTex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Регистрация участников</w:t>
            </w:r>
          </w:p>
        </w:tc>
      </w:tr>
      <w:tr w:rsidR="00E73293" w:rsidRPr="00105EA0" w:rsidTr="00021BE5">
        <w:tc>
          <w:tcPr>
            <w:tcW w:w="1418" w:type="dxa"/>
            <w:shd w:val="clear" w:color="auto" w:fill="FFFFFF"/>
          </w:tcPr>
          <w:p w:rsidR="00E73293" w:rsidRPr="00105EA0" w:rsidRDefault="00E73293" w:rsidP="00021BE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t>10:50-11</w:t>
            </w:r>
            <w:r w:rsidRPr="00105EA0">
              <w:t>:</w:t>
            </w:r>
            <w:r>
              <w:t>00</w:t>
            </w:r>
          </w:p>
        </w:tc>
        <w:tc>
          <w:tcPr>
            <w:tcW w:w="8512" w:type="dxa"/>
            <w:gridSpan w:val="2"/>
            <w:shd w:val="clear" w:color="auto" w:fill="FFFFFF"/>
          </w:tcPr>
          <w:p w:rsidR="00E73293" w:rsidRPr="00105EA0" w:rsidRDefault="00E73293" w:rsidP="00021BE5">
            <w:pPr>
              <w:pStyle w:val="PreformattedTex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05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Открытие конференции.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ветствие участников конференции</w:t>
            </w:r>
          </w:p>
        </w:tc>
      </w:tr>
      <w:tr w:rsidR="00E73293" w:rsidRPr="00450E9E" w:rsidTr="00021BE5">
        <w:trPr>
          <w:trHeight w:val="4382"/>
        </w:trPr>
        <w:tc>
          <w:tcPr>
            <w:tcW w:w="1418" w:type="dxa"/>
            <w:shd w:val="clear" w:color="auto" w:fill="FFFFFF"/>
          </w:tcPr>
          <w:p w:rsidR="00E73293" w:rsidRPr="00105EA0" w:rsidRDefault="00E73293" w:rsidP="00021BE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11:00-13</w:t>
            </w:r>
            <w:r w:rsidRPr="00105EA0">
              <w:t>:00</w:t>
            </w:r>
          </w:p>
        </w:tc>
        <w:tc>
          <w:tcPr>
            <w:tcW w:w="4377" w:type="dxa"/>
            <w:shd w:val="clear" w:color="auto" w:fill="FFFFFF"/>
          </w:tcPr>
          <w:p w:rsidR="00E73293" w:rsidRPr="00105EA0" w:rsidRDefault="00E73293" w:rsidP="00021BE5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Лекция «Материаловедение композитов – поиск идеального композитного материала. Физические, манипуляционные и эстетические характеристики композита – от чего они зависят? Терапия </w:t>
            </w:r>
            <w:proofErr w:type="spellStart"/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vs</w:t>
            </w:r>
            <w:proofErr w:type="spellEnd"/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ортопедия – где грань между прямой и непрямой реставрацией? </w:t>
            </w:r>
            <w:proofErr w:type="spellStart"/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Гнатология</w:t>
            </w:r>
            <w:proofErr w:type="spellEnd"/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– статическая и динамическая окклюзия. Функциональные реставрации в дистальном отделе. Биометрические подходы в восстановлении дистальных зубов. Эстетические реставрации во фронтальном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отделе. Методики стратификации</w:t>
            </w:r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4135" w:type="dxa"/>
            <w:shd w:val="clear" w:color="auto" w:fill="FFFFFF"/>
          </w:tcPr>
          <w:p w:rsidR="00E73293" w:rsidRPr="00450E9E" w:rsidRDefault="00E73293" w:rsidP="00021BE5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50E9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Лектор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- Кузнецов Иван Андреевич, врач-</w:t>
            </w:r>
            <w:r w:rsidRPr="00450E9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стоматолог, стоматологическая клиника ООО «Неодент клиника эстетической стоматологии»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,</w:t>
            </w:r>
            <w:r w:rsidRPr="00450E9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 г. Москва, член Американской академии эстетической стоматологии</w:t>
            </w:r>
          </w:p>
        </w:tc>
      </w:tr>
      <w:tr w:rsidR="00E73293" w:rsidRPr="00450E9E" w:rsidTr="00021BE5">
        <w:tc>
          <w:tcPr>
            <w:tcW w:w="1418" w:type="dxa"/>
            <w:shd w:val="clear" w:color="auto" w:fill="FFFFFF"/>
          </w:tcPr>
          <w:p w:rsidR="00E73293" w:rsidRDefault="00E73293" w:rsidP="00021BE5">
            <w:pPr>
              <w:pStyle w:val="a3"/>
              <w:spacing w:before="0" w:beforeAutospacing="0" w:after="0" w:afterAutospacing="0"/>
              <w:jc w:val="center"/>
            </w:pPr>
            <w:r>
              <w:t>13:00-13:15</w:t>
            </w:r>
          </w:p>
        </w:tc>
        <w:tc>
          <w:tcPr>
            <w:tcW w:w="8512" w:type="dxa"/>
            <w:gridSpan w:val="2"/>
            <w:shd w:val="clear" w:color="auto" w:fill="FFFFFF"/>
          </w:tcPr>
          <w:p w:rsidR="00E73293" w:rsidRPr="00450E9E" w:rsidRDefault="00E73293" w:rsidP="00021BE5">
            <w:pPr>
              <w:pStyle w:val="PreformattedTex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Сессия «вопрос-ответ»</w:t>
            </w:r>
          </w:p>
        </w:tc>
      </w:tr>
      <w:tr w:rsidR="00E73293" w:rsidRPr="00450E9E" w:rsidTr="00021BE5">
        <w:tc>
          <w:tcPr>
            <w:tcW w:w="1418" w:type="dxa"/>
            <w:shd w:val="clear" w:color="auto" w:fill="FFFFFF"/>
          </w:tcPr>
          <w:p w:rsidR="00E73293" w:rsidRDefault="00E73293" w:rsidP="00021BE5">
            <w:pPr>
              <w:pStyle w:val="a3"/>
              <w:spacing w:before="0" w:beforeAutospacing="0" w:after="0" w:afterAutospacing="0"/>
              <w:jc w:val="center"/>
            </w:pPr>
            <w:r>
              <w:t>13:15-13:30</w:t>
            </w:r>
          </w:p>
        </w:tc>
        <w:tc>
          <w:tcPr>
            <w:tcW w:w="8512" w:type="dxa"/>
            <w:gridSpan w:val="2"/>
            <w:shd w:val="clear" w:color="auto" w:fill="FFFFFF"/>
          </w:tcPr>
          <w:p w:rsidR="00E73293" w:rsidRPr="00450E9E" w:rsidRDefault="00E73293" w:rsidP="00021BE5">
            <w:pPr>
              <w:pStyle w:val="PreformattedTex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Перерыв</w:t>
            </w:r>
          </w:p>
        </w:tc>
      </w:tr>
      <w:tr w:rsidR="00E73293" w:rsidRPr="00450E9E" w:rsidTr="00021BE5">
        <w:tc>
          <w:tcPr>
            <w:tcW w:w="1418" w:type="dxa"/>
            <w:shd w:val="clear" w:color="auto" w:fill="FFFFFF"/>
          </w:tcPr>
          <w:p w:rsidR="00E73293" w:rsidRDefault="00E73293" w:rsidP="00021BE5">
            <w:pPr>
              <w:pStyle w:val="a3"/>
              <w:spacing w:before="0" w:beforeAutospacing="0" w:after="0" w:afterAutospacing="0"/>
              <w:jc w:val="center"/>
            </w:pPr>
            <w:r>
              <w:t>13:30-15:00</w:t>
            </w:r>
          </w:p>
        </w:tc>
        <w:tc>
          <w:tcPr>
            <w:tcW w:w="4377" w:type="dxa"/>
            <w:shd w:val="clear" w:color="auto" w:fill="FFFFFF"/>
          </w:tcPr>
          <w:p w:rsidR="00E73293" w:rsidRPr="00450E9E" w:rsidRDefault="00E73293" w:rsidP="00021BE5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Лекция «Стоматологическая керамика – что это? Классификация современных стоматологических керамик. Возможности монолитных керамических реставраций. CAD/CAM реставрации из </w:t>
            </w:r>
            <w:proofErr w:type="spellStart"/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лейцитной</w:t>
            </w:r>
            <w:proofErr w:type="spellEnd"/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керамики, </w:t>
            </w:r>
            <w:proofErr w:type="spellStart"/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дисиликата</w:t>
            </w:r>
            <w:proofErr w:type="spellEnd"/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лития, оксида циркония – в чем разница? Рекомендованные протоколы препарирования для каждого материала. Эстетический потенциал </w:t>
            </w:r>
            <w:proofErr w:type="spellStart"/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цельнокерамических</w:t>
            </w:r>
            <w:proofErr w:type="spellEnd"/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реставраций в кабинете стоматолога»</w:t>
            </w:r>
          </w:p>
        </w:tc>
        <w:tc>
          <w:tcPr>
            <w:tcW w:w="4135" w:type="dxa"/>
            <w:shd w:val="clear" w:color="auto" w:fill="FFFFFF"/>
          </w:tcPr>
          <w:p w:rsidR="00E73293" w:rsidRPr="00450E9E" w:rsidRDefault="00E73293" w:rsidP="00021BE5">
            <w:pPr>
              <w:pStyle w:val="PreformattedTex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450E9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Лектор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- Кузнецов Иван Андреевич</w:t>
            </w:r>
          </w:p>
        </w:tc>
      </w:tr>
      <w:tr w:rsidR="00E73293" w:rsidRPr="00450E9E" w:rsidTr="00021BE5">
        <w:tc>
          <w:tcPr>
            <w:tcW w:w="1418" w:type="dxa"/>
            <w:shd w:val="clear" w:color="auto" w:fill="FFFFFF"/>
          </w:tcPr>
          <w:p w:rsidR="00E73293" w:rsidRDefault="00E73293" w:rsidP="00021BE5">
            <w:pPr>
              <w:pStyle w:val="a3"/>
              <w:spacing w:before="0" w:beforeAutospacing="0" w:after="0" w:afterAutospacing="0"/>
              <w:jc w:val="center"/>
            </w:pPr>
            <w:r>
              <w:t>15:00-15:15</w:t>
            </w:r>
          </w:p>
        </w:tc>
        <w:tc>
          <w:tcPr>
            <w:tcW w:w="8512" w:type="dxa"/>
            <w:gridSpan w:val="2"/>
            <w:shd w:val="clear" w:color="auto" w:fill="FFFFFF"/>
          </w:tcPr>
          <w:p w:rsidR="00E73293" w:rsidRPr="00450E9E" w:rsidRDefault="00E73293" w:rsidP="00021BE5">
            <w:pPr>
              <w:pStyle w:val="PreformattedTex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Сессия «вопрос-ответ»</w:t>
            </w:r>
          </w:p>
        </w:tc>
      </w:tr>
      <w:tr w:rsidR="00E73293" w:rsidRPr="00450E9E" w:rsidTr="00021BE5">
        <w:tc>
          <w:tcPr>
            <w:tcW w:w="1418" w:type="dxa"/>
            <w:shd w:val="clear" w:color="auto" w:fill="FFFFFF"/>
          </w:tcPr>
          <w:p w:rsidR="00E73293" w:rsidRDefault="00E73293" w:rsidP="00021BE5">
            <w:pPr>
              <w:pStyle w:val="a3"/>
              <w:spacing w:before="0" w:beforeAutospacing="0" w:after="0" w:afterAutospacing="0"/>
              <w:jc w:val="center"/>
            </w:pPr>
            <w:r>
              <w:t>15:15-15:30</w:t>
            </w:r>
          </w:p>
        </w:tc>
        <w:tc>
          <w:tcPr>
            <w:tcW w:w="8512" w:type="dxa"/>
            <w:gridSpan w:val="2"/>
            <w:shd w:val="clear" w:color="auto" w:fill="FFFFFF"/>
          </w:tcPr>
          <w:p w:rsidR="00E73293" w:rsidRPr="00450E9E" w:rsidRDefault="00E73293" w:rsidP="00021BE5">
            <w:pPr>
              <w:pStyle w:val="PreformattedTex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Перерыв</w:t>
            </w:r>
          </w:p>
        </w:tc>
      </w:tr>
      <w:tr w:rsidR="00E73293" w:rsidRPr="00450E9E" w:rsidTr="00021BE5">
        <w:tc>
          <w:tcPr>
            <w:tcW w:w="1418" w:type="dxa"/>
            <w:shd w:val="clear" w:color="auto" w:fill="FFFFFF"/>
          </w:tcPr>
          <w:p w:rsidR="00E73293" w:rsidRDefault="00E73293" w:rsidP="00021BE5">
            <w:pPr>
              <w:pStyle w:val="a3"/>
              <w:spacing w:before="0" w:beforeAutospacing="0" w:after="0" w:afterAutospacing="0"/>
              <w:jc w:val="center"/>
            </w:pPr>
            <w:r>
              <w:t>15:30-17:30</w:t>
            </w:r>
          </w:p>
        </w:tc>
        <w:tc>
          <w:tcPr>
            <w:tcW w:w="4377" w:type="dxa"/>
            <w:shd w:val="clear" w:color="auto" w:fill="FFFFFF"/>
          </w:tcPr>
          <w:p w:rsidR="00E73293" w:rsidRPr="00450E9E" w:rsidRDefault="00E73293" w:rsidP="00021BE5">
            <w:pPr>
              <w:pStyle w:val="PreformattedTex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Практическая часть: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</w:t>
            </w:r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Современный протокол адгезивной фиксации. Химия </w:t>
            </w:r>
            <w:proofErr w:type="spellStart"/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адгезивов</w:t>
            </w:r>
            <w:proofErr w:type="spellEnd"/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. Так ли все сложно? Актуальные вопросы кондиционирования керамики. </w:t>
            </w:r>
            <w:proofErr w:type="spellStart"/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Силанизация</w:t>
            </w:r>
            <w:proofErr w:type="spellEnd"/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керамики. Есть ли адгезия к оксиду циркония? Цементы для фиксации керамических реставраций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4135" w:type="dxa"/>
            <w:shd w:val="clear" w:color="auto" w:fill="FFFFFF"/>
          </w:tcPr>
          <w:p w:rsidR="00E73293" w:rsidRPr="00450E9E" w:rsidRDefault="00E73293" w:rsidP="00021BE5">
            <w:pPr>
              <w:pStyle w:val="PreformattedTex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450E9E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 xml:space="preserve">Лектор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- Кузнецов Иван Андреевич</w:t>
            </w:r>
          </w:p>
        </w:tc>
      </w:tr>
      <w:tr w:rsidR="00E73293" w:rsidRPr="00450E9E" w:rsidTr="00021BE5">
        <w:tc>
          <w:tcPr>
            <w:tcW w:w="1418" w:type="dxa"/>
            <w:shd w:val="clear" w:color="auto" w:fill="FFFFFF"/>
          </w:tcPr>
          <w:p w:rsidR="00E73293" w:rsidRDefault="00E73293" w:rsidP="00021BE5">
            <w:pPr>
              <w:pStyle w:val="a3"/>
              <w:spacing w:before="0" w:beforeAutospacing="0" w:after="0" w:afterAutospacing="0"/>
              <w:jc w:val="center"/>
            </w:pPr>
            <w:r>
              <w:t>17:30-17:55</w:t>
            </w:r>
          </w:p>
        </w:tc>
        <w:tc>
          <w:tcPr>
            <w:tcW w:w="8512" w:type="dxa"/>
            <w:gridSpan w:val="2"/>
            <w:shd w:val="clear" w:color="auto" w:fill="FFFFFF"/>
          </w:tcPr>
          <w:p w:rsidR="00E73293" w:rsidRPr="00450E9E" w:rsidRDefault="00E73293" w:rsidP="00021BE5">
            <w:pPr>
              <w:pStyle w:val="PreformattedTex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45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Сессия «вопрос-ответ»</w:t>
            </w:r>
          </w:p>
        </w:tc>
      </w:tr>
      <w:tr w:rsidR="00E73293" w:rsidRPr="00105EA0" w:rsidTr="00021BE5">
        <w:tc>
          <w:tcPr>
            <w:tcW w:w="1418" w:type="dxa"/>
            <w:shd w:val="clear" w:color="auto" w:fill="FFFFFF"/>
          </w:tcPr>
          <w:p w:rsidR="00E73293" w:rsidRPr="00105EA0" w:rsidRDefault="00E73293" w:rsidP="00021BE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17:55-18:1</w:t>
            </w:r>
            <w:r w:rsidRPr="00105EA0">
              <w:t>0</w:t>
            </w:r>
          </w:p>
        </w:tc>
        <w:tc>
          <w:tcPr>
            <w:tcW w:w="8512" w:type="dxa"/>
            <w:gridSpan w:val="2"/>
            <w:shd w:val="clear" w:color="auto" w:fill="FFFFFF"/>
          </w:tcPr>
          <w:p w:rsidR="00E73293" w:rsidRPr="00105EA0" w:rsidRDefault="00E73293" w:rsidP="00021BE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Дискуссия</w:t>
            </w:r>
          </w:p>
        </w:tc>
      </w:tr>
      <w:tr w:rsidR="00E73293" w:rsidRPr="00105EA0" w:rsidTr="00021BE5">
        <w:tc>
          <w:tcPr>
            <w:tcW w:w="1418" w:type="dxa"/>
            <w:shd w:val="clear" w:color="auto" w:fill="FFFFFF"/>
          </w:tcPr>
          <w:p w:rsidR="00E73293" w:rsidRPr="00105EA0" w:rsidRDefault="00E73293" w:rsidP="0002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17A0A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0-18</w:t>
            </w:r>
            <w:r w:rsidRPr="00617A0A">
              <w:rPr>
                <w:sz w:val="24"/>
                <w:szCs w:val="24"/>
              </w:rPr>
              <w:t>:3</w:t>
            </w:r>
            <w:r w:rsidRPr="00105EA0">
              <w:rPr>
                <w:sz w:val="24"/>
                <w:szCs w:val="24"/>
              </w:rPr>
              <w:t>0</w:t>
            </w:r>
          </w:p>
        </w:tc>
        <w:tc>
          <w:tcPr>
            <w:tcW w:w="8512" w:type="dxa"/>
            <w:gridSpan w:val="2"/>
            <w:shd w:val="clear" w:color="auto" w:fill="FFFFFF"/>
          </w:tcPr>
          <w:p w:rsidR="00E73293" w:rsidRPr="00105EA0" w:rsidRDefault="00E73293" w:rsidP="00021BE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05EA0">
              <w:rPr>
                <w:color w:val="000000"/>
              </w:rPr>
              <w:t>Закрытие конференции. Подведение итогов к</w:t>
            </w:r>
            <w:r>
              <w:rPr>
                <w:color w:val="000000"/>
              </w:rPr>
              <w:t>онференции. Выдача свидетельств</w:t>
            </w:r>
          </w:p>
        </w:tc>
      </w:tr>
    </w:tbl>
    <w:p w:rsidR="002A0BCC" w:rsidRDefault="00E73293"/>
    <w:sectPr w:rsidR="002A0BCC" w:rsidSect="0067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293"/>
    <w:rsid w:val="00263A2E"/>
    <w:rsid w:val="003D7F5C"/>
    <w:rsid w:val="00466AF2"/>
    <w:rsid w:val="005F76DA"/>
    <w:rsid w:val="006762A2"/>
    <w:rsid w:val="00964157"/>
    <w:rsid w:val="00E73293"/>
    <w:rsid w:val="00EC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9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293"/>
    <w:pPr>
      <w:spacing w:before="100" w:beforeAutospacing="1" w:after="100" w:afterAutospacing="1"/>
    </w:pPr>
    <w:rPr>
      <w:sz w:val="24"/>
      <w:szCs w:val="24"/>
    </w:rPr>
  </w:style>
  <w:style w:type="paragraph" w:customStyle="1" w:styleId="PreformattedText">
    <w:name w:val="Preformatted Text"/>
    <w:basedOn w:val="a"/>
    <w:qFormat/>
    <w:rsid w:val="00E73293"/>
    <w:pPr>
      <w:widowControl w:val="0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s.arkhipova</dc:creator>
  <cp:keywords/>
  <dc:description/>
  <cp:lastModifiedBy>s.arkhipova</cp:lastModifiedBy>
  <cp:revision>2</cp:revision>
  <dcterms:created xsi:type="dcterms:W3CDTF">2019-06-03T07:30:00Z</dcterms:created>
  <dcterms:modified xsi:type="dcterms:W3CDTF">2019-06-03T07:30:00Z</dcterms:modified>
</cp:coreProperties>
</file>